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  <w:rPr>
          <w:rFonts w:hint="cs"/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7FF4A13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/>
          <w:sz w:val="24"/>
          <w:szCs w:val="24"/>
        </w:rPr>
        <w:t xml:space="preserve"> </w:t>
      </w:r>
      <w:r w:rsidR="00FD596D">
        <w:rPr>
          <w:rFonts w:cs="B Nazanin" w:hint="cs"/>
          <w:sz w:val="24"/>
          <w:szCs w:val="24"/>
          <w:rtl/>
          <w:lang w:bidi="fa-IR"/>
        </w:rPr>
        <w:t>کتابداری و اطلاع رسانی پزشکی</w:t>
      </w:r>
    </w:p>
    <w:p w14:paraId="372D4F71" w14:textId="6BCC3C0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090B2C">
        <w:rPr>
          <w:rFonts w:cs="B Nazanin" w:hint="cs"/>
          <w:sz w:val="24"/>
          <w:szCs w:val="24"/>
          <w:rtl/>
        </w:rPr>
        <w:t>سازماندهی</w:t>
      </w:r>
      <w:r w:rsidR="00090B2C">
        <w:rPr>
          <w:rFonts w:cs="B Nazanin"/>
          <w:sz w:val="24"/>
          <w:szCs w:val="24"/>
        </w:rPr>
        <w:t xml:space="preserve"> </w:t>
      </w:r>
      <w:r w:rsidR="00090B2C">
        <w:rPr>
          <w:rFonts w:cs="B Nazanin" w:hint="cs"/>
          <w:sz w:val="24"/>
          <w:szCs w:val="24"/>
          <w:rtl/>
          <w:lang w:bidi="fa-IR"/>
        </w:rPr>
        <w:t xml:space="preserve">دانش 4: رده بندی </w:t>
      </w:r>
      <w:r w:rsidR="00090B2C">
        <w:rPr>
          <w:rFonts w:cs="B Nazanin"/>
          <w:sz w:val="24"/>
          <w:szCs w:val="24"/>
          <w:lang w:bidi="fa-IR"/>
        </w:rPr>
        <w:t>NLM</w:t>
      </w:r>
    </w:p>
    <w:p w14:paraId="604D69D5" w14:textId="4C2DB1F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2</w:t>
      </w:r>
    </w:p>
    <w:p w14:paraId="14E1EAAC" w14:textId="5F27E04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409CC29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728F462F" w14:textId="6B0BE47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74E206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کتابداری و اطلاع رسانی پزشکی-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3B136E89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استادیار</w:t>
      </w:r>
    </w:p>
    <w:p w14:paraId="738461CC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8A8BBC2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3C37C3A4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09124887924</w:t>
      </w:r>
    </w:p>
    <w:p w14:paraId="42592CF7" w14:textId="77777777" w:rsidR="00FD596D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721ED705" w14:textId="77777777" w:rsidR="00FD596D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387EE1E" w14:textId="709B8649" w:rsidR="00090B2C" w:rsidRDefault="00090B2C" w:rsidP="00090B2C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 xml:space="preserve">ین درس یکي از دروس </w:t>
      </w:r>
      <w:r>
        <w:rPr>
          <w:rFonts w:cs="B Nazanin" w:hint="cs"/>
          <w:sz w:val="24"/>
          <w:szCs w:val="24"/>
          <w:rtl/>
        </w:rPr>
        <w:t xml:space="preserve">تخصصی اجباری </w:t>
      </w:r>
      <w:r w:rsidRPr="00FE1F41">
        <w:rPr>
          <w:rFonts w:cs="B Nazanin"/>
          <w:sz w:val="24"/>
          <w:szCs w:val="24"/>
          <w:rtl/>
        </w:rPr>
        <w:t>دوره كارشن</w:t>
      </w:r>
      <w:r>
        <w:rPr>
          <w:rFonts w:cs="B Nazanin"/>
          <w:sz w:val="24"/>
          <w:szCs w:val="24"/>
          <w:rtl/>
        </w:rPr>
        <w:t>اسي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>واحد ( 2</w:t>
      </w:r>
      <w:r>
        <w:rPr>
          <w:rFonts w:cs="B Nazanin" w:hint="cs"/>
          <w:sz w:val="24"/>
          <w:szCs w:val="24"/>
          <w:rtl/>
        </w:rPr>
        <w:t>1</w:t>
      </w:r>
      <w:r w:rsidRPr="00FE1F41">
        <w:rPr>
          <w:rFonts w:cs="B Nazanin"/>
          <w:sz w:val="24"/>
          <w:szCs w:val="24"/>
          <w:rtl/>
        </w:rPr>
        <w:t>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 w:rsidRPr="00DD6D9E">
        <w:rPr>
          <w:rFonts w:cs="B Nazanin"/>
          <w:sz w:val="24"/>
          <w:szCs w:val="24"/>
          <w:rtl/>
        </w:rPr>
        <w:t>در ا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ن</w:t>
      </w:r>
      <w:r w:rsidRPr="00DD6D9E">
        <w:rPr>
          <w:rFonts w:cs="B Nazanin"/>
          <w:sz w:val="24"/>
          <w:szCs w:val="24"/>
          <w:rtl/>
        </w:rPr>
        <w:t xml:space="preserve"> درس به معرف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ابزارها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سازمانده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منابع پزشک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مانند سرعنوانها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موضوع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پزشک</w:t>
      </w:r>
      <w:r w:rsidRPr="00DD6D9E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(مش)</w:t>
      </w:r>
      <w:r w:rsidRPr="00DD6D9E">
        <w:rPr>
          <w:rFonts w:cs="B Nazanin"/>
          <w:sz w:val="24"/>
          <w:szCs w:val="24"/>
          <w:rtl/>
        </w:rPr>
        <w:t>، اصط</w:t>
      </w:r>
      <w:r>
        <w:rPr>
          <w:rFonts w:cs="B Nazanin" w:hint="cs"/>
          <w:sz w:val="24"/>
          <w:szCs w:val="24"/>
          <w:rtl/>
        </w:rPr>
        <w:t>لا</w:t>
      </w:r>
      <w:r w:rsidRPr="00DD6D9E">
        <w:rPr>
          <w:rFonts w:cs="B Nazanin"/>
          <w:sz w:val="24"/>
          <w:szCs w:val="24"/>
          <w:rtl/>
        </w:rPr>
        <w:t>حنامه پزشک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و رده بند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کتابخانه مل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پزشک</w:t>
      </w:r>
      <w:r w:rsidRPr="00DD6D9E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</w:t>
      </w:r>
      <w:r w:rsidRPr="00DD6D9E">
        <w:rPr>
          <w:rFonts w:cs="B Nazanin" w:hint="eastAsia"/>
          <w:sz w:val="24"/>
          <w:szCs w:val="24"/>
          <w:rtl/>
        </w:rPr>
        <w:t>آمر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کا</w:t>
      </w:r>
      <w:r w:rsidRPr="00DD6D9E">
        <w:rPr>
          <w:rFonts w:cs="B Nazanin"/>
          <w:sz w:val="24"/>
          <w:szCs w:val="24"/>
          <w:rtl/>
        </w:rPr>
        <w:t xml:space="preserve"> 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ا</w:t>
      </w:r>
      <w:r w:rsidRPr="00DD6D9E">
        <w:rPr>
          <w:rFonts w:cs="B Nazanin"/>
          <w:sz w:val="24"/>
          <w:szCs w:val="24"/>
        </w:rPr>
        <w:t xml:space="preserve"> NLM </w:t>
      </w:r>
      <w:r w:rsidRPr="00DD6D9E">
        <w:rPr>
          <w:rFonts w:cs="B Nazanin"/>
          <w:sz w:val="24"/>
          <w:szCs w:val="24"/>
          <w:rtl/>
        </w:rPr>
        <w:t>پرداخته م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شود. دانشجو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ان</w:t>
      </w:r>
      <w:r w:rsidRPr="00DD6D9E">
        <w:rPr>
          <w:rFonts w:cs="B Nazanin"/>
          <w:sz w:val="24"/>
          <w:szCs w:val="24"/>
          <w:rtl/>
        </w:rPr>
        <w:t xml:space="preserve"> در ا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ن</w:t>
      </w:r>
      <w:r w:rsidRPr="00DD6D9E">
        <w:rPr>
          <w:rFonts w:cs="B Nazanin"/>
          <w:sz w:val="24"/>
          <w:szCs w:val="24"/>
          <w:rtl/>
        </w:rPr>
        <w:t xml:space="preserve"> درس با ا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 w:hint="eastAsia"/>
          <w:sz w:val="24"/>
          <w:szCs w:val="24"/>
          <w:rtl/>
        </w:rPr>
        <w:t>ن</w:t>
      </w:r>
      <w:r w:rsidRPr="00DD6D9E">
        <w:rPr>
          <w:rFonts w:cs="B Nazanin"/>
          <w:sz w:val="24"/>
          <w:szCs w:val="24"/>
          <w:rtl/>
        </w:rPr>
        <w:t xml:space="preserve"> ابزارها آشنا شده و به صورت عمل</w:t>
      </w:r>
      <w:r w:rsidRPr="00DD6D9E">
        <w:rPr>
          <w:rFonts w:cs="B Nazanin" w:hint="cs"/>
          <w:sz w:val="24"/>
          <w:szCs w:val="24"/>
          <w:rtl/>
        </w:rPr>
        <w:t>ی</w:t>
      </w:r>
      <w:r w:rsidRPr="00DD6D9E">
        <w:rPr>
          <w:rFonts w:cs="B Nazanin"/>
          <w:sz w:val="24"/>
          <w:szCs w:val="24"/>
          <w:rtl/>
        </w:rPr>
        <w:t xml:space="preserve"> به کار با آنها م</w:t>
      </w:r>
      <w:r w:rsidRPr="00DD6D9E">
        <w:rPr>
          <w:rFonts w:cs="B Nazanin" w:hint="cs"/>
          <w:sz w:val="24"/>
          <w:szCs w:val="24"/>
          <w:rtl/>
        </w:rPr>
        <w:t>ی</w:t>
      </w:r>
      <w:r>
        <w:rPr>
          <w:rFonts w:cs="B Nazanin" w:hint="eastAsia"/>
          <w:sz w:val="24"/>
          <w:szCs w:val="24"/>
          <w:rtl/>
        </w:rPr>
        <w:t>‌</w:t>
      </w:r>
      <w:r w:rsidRPr="00DD6D9E">
        <w:rPr>
          <w:rFonts w:cs="B Nazanin" w:hint="eastAsia"/>
          <w:sz w:val="24"/>
          <w:szCs w:val="24"/>
          <w:rtl/>
        </w:rPr>
        <w:t>پردازند</w:t>
      </w:r>
      <w:r w:rsidRPr="00DD6D9E">
        <w:rPr>
          <w:rFonts w:cs="B Nazanin"/>
          <w:sz w:val="24"/>
          <w:szCs w:val="24"/>
          <w:rtl/>
        </w:rPr>
        <w:t>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25B79FCF" w14:textId="77777777" w:rsidR="00754F2C" w:rsidRDefault="00754F2C" w:rsidP="00754F2C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2A3B42">
        <w:rPr>
          <w:rFonts w:cs="B Nazanin"/>
          <w:sz w:val="24"/>
          <w:szCs w:val="24"/>
          <w:rtl/>
        </w:rPr>
        <w:t>آشنا</w:t>
      </w:r>
      <w:r w:rsidRPr="002A3B42">
        <w:rPr>
          <w:rFonts w:cs="B Nazanin" w:hint="cs"/>
          <w:sz w:val="24"/>
          <w:szCs w:val="24"/>
          <w:rtl/>
        </w:rPr>
        <w:t>یی</w:t>
      </w:r>
      <w:r w:rsidRPr="002A3B42">
        <w:rPr>
          <w:rFonts w:cs="B Nazanin"/>
          <w:sz w:val="24"/>
          <w:szCs w:val="24"/>
          <w:rtl/>
        </w:rPr>
        <w:t xml:space="preserve"> دانشجو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ان</w:t>
      </w:r>
      <w:r w:rsidRPr="002A3B42">
        <w:rPr>
          <w:rFonts w:cs="B Nazanin"/>
          <w:sz w:val="24"/>
          <w:szCs w:val="24"/>
          <w:rtl/>
        </w:rPr>
        <w:t xml:space="preserve"> با ابزارها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فهرستنو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س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،</w:t>
      </w:r>
      <w:r w:rsidRPr="002A3B42">
        <w:rPr>
          <w:rFonts w:cs="B Nazanin"/>
          <w:sz w:val="24"/>
          <w:szCs w:val="24"/>
          <w:rtl/>
        </w:rPr>
        <w:t xml:space="preserve"> نما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ه</w:t>
      </w:r>
      <w:r>
        <w:rPr>
          <w:rFonts w:ascii="Arial" w:eastAsia="Arial" w:hAnsi="Arial" w:cs="Arial" w:hint="cs"/>
          <w:sz w:val="24"/>
          <w:szCs w:val="24"/>
          <w:rtl/>
        </w:rPr>
        <w:t>‌</w:t>
      </w:r>
      <w:r w:rsidRPr="002A3B42">
        <w:rPr>
          <w:rFonts w:cs="B Nazanin" w:hint="eastAsia"/>
          <w:sz w:val="24"/>
          <w:szCs w:val="24"/>
          <w:rtl/>
        </w:rPr>
        <w:t>ساز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و رده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بند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منابع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به منظور مد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ر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 w:hint="eastAsia"/>
          <w:sz w:val="24"/>
          <w:szCs w:val="24"/>
          <w:rtl/>
        </w:rPr>
        <w:t>ت</w:t>
      </w:r>
      <w:r w:rsidRPr="002A3B42">
        <w:rPr>
          <w:rFonts w:cs="B Nazanin"/>
          <w:sz w:val="24"/>
          <w:szCs w:val="24"/>
          <w:rtl/>
        </w:rPr>
        <w:t xml:space="preserve"> بخش سازمانده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کتابخانه</w:t>
      </w:r>
      <w:r>
        <w:rPr>
          <w:rFonts w:cs="B Nazanin" w:hint="cs"/>
          <w:sz w:val="24"/>
          <w:szCs w:val="24"/>
          <w:rtl/>
        </w:rPr>
        <w:t>‌</w:t>
      </w:r>
      <w:r w:rsidRPr="002A3B42">
        <w:rPr>
          <w:rFonts w:cs="B Nazanin"/>
          <w:sz w:val="24"/>
          <w:szCs w:val="24"/>
          <w:rtl/>
        </w:rPr>
        <w:t>ها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b/>
          <w:bCs/>
          <w:sz w:val="24"/>
          <w:szCs w:val="24"/>
          <w:rtl/>
        </w:rPr>
        <w:t>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16B9BA84" w14:textId="77777777" w:rsidR="00754F2C" w:rsidRDefault="00FD596D" w:rsidP="00754F2C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</w:t>
      </w:r>
      <w:r w:rsidR="00754F2C">
        <w:rPr>
          <w:rFonts w:cs="B Nazanin" w:hint="cs"/>
          <w:sz w:val="24"/>
          <w:szCs w:val="24"/>
          <w:rtl/>
        </w:rPr>
        <w:t xml:space="preserve">. کارکرد سرعنوان موضوعی پزشکی مش را شرح دهد. </w:t>
      </w:r>
    </w:p>
    <w:p w14:paraId="6E350808" w14:textId="77777777" w:rsidR="00754F2C" w:rsidRPr="002A3B42" w:rsidRDefault="00754F2C" w:rsidP="00754F2C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2.</w:t>
      </w:r>
      <w:r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موضوعات منابع را از </w:t>
      </w:r>
      <w:r w:rsidRPr="002A3B42">
        <w:rPr>
          <w:rFonts w:cs="B Nazanin"/>
          <w:sz w:val="24"/>
          <w:szCs w:val="24"/>
          <w:rtl/>
        </w:rPr>
        <w:t>سرعنوان موضوع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مش استخراج نماید.</w:t>
      </w:r>
    </w:p>
    <w:p w14:paraId="03820FF3" w14:textId="77777777" w:rsidR="00754F2C" w:rsidRPr="002A3B42" w:rsidRDefault="00754F2C" w:rsidP="00754F2C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Pr="002A3B42">
        <w:rPr>
          <w:rFonts w:cs="B Nazanin"/>
          <w:sz w:val="24"/>
          <w:szCs w:val="24"/>
        </w:rPr>
        <w:t>.</w:t>
      </w:r>
      <w:r>
        <w:rPr>
          <w:rFonts w:cs="B Nazanin" w:hint="cs"/>
          <w:sz w:val="24"/>
          <w:szCs w:val="24"/>
          <w:rtl/>
        </w:rPr>
        <w:t>ویژگیهای اصطلاحنامه پزشکی فارسی را شرح دهد.</w:t>
      </w:r>
    </w:p>
    <w:p w14:paraId="2FAA8644" w14:textId="77777777" w:rsidR="00754F2C" w:rsidRDefault="00754F2C" w:rsidP="00754F2C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</w:t>
      </w:r>
      <w:r>
        <w:rPr>
          <w:rFonts w:cs="B Nazanin"/>
          <w:sz w:val="24"/>
          <w:szCs w:val="24"/>
          <w:rtl/>
        </w:rPr>
        <w:t xml:space="preserve"> .</w:t>
      </w:r>
      <w:r>
        <w:rPr>
          <w:rFonts w:cs="B Nazanin" w:hint="cs"/>
          <w:sz w:val="24"/>
          <w:szCs w:val="24"/>
          <w:rtl/>
        </w:rPr>
        <w:t>شیوه بکارگیری</w:t>
      </w:r>
      <w:r w:rsidRPr="002A3B42">
        <w:rPr>
          <w:rFonts w:cs="B Nazanin"/>
          <w:sz w:val="24"/>
          <w:szCs w:val="24"/>
          <w:rtl/>
        </w:rPr>
        <w:t xml:space="preserve"> رده بند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کتابخانه ملّ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پزشک</w:t>
      </w:r>
      <w:r w:rsidRPr="002A3B42">
        <w:rPr>
          <w:rFonts w:cs="B Nazanin" w:hint="cs"/>
          <w:sz w:val="24"/>
          <w:szCs w:val="24"/>
          <w:rtl/>
        </w:rPr>
        <w:t>ی</w:t>
      </w:r>
      <w:r w:rsidRPr="002A3B4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آمریکا را شرح دهد.</w:t>
      </w:r>
    </w:p>
    <w:p w14:paraId="3BED9FE4" w14:textId="77777777" w:rsidR="00754F2C" w:rsidRDefault="00754F2C" w:rsidP="00754F2C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5. ابزارهای سازماندهی منابع پزشکی را معرفی کند و نحوه بکارگیری آنها را فراگیرد.</w:t>
      </w:r>
    </w:p>
    <w:p w14:paraId="54C45A16" w14:textId="261BC8B8" w:rsidR="002F5E97" w:rsidRDefault="002F5E97" w:rsidP="00754F2C">
      <w:pPr>
        <w:bidi/>
        <w:rPr>
          <w:rFonts w:cs="B Nazanin"/>
          <w:sz w:val="24"/>
          <w:szCs w:val="24"/>
          <w:rtl/>
        </w:rPr>
      </w:pP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04627657" w:rsidR="00984049" w:rsidRPr="00DD7113" w:rsidRDefault="006C7FEC" w:rsidP="00FD596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lastRenderedPageBreak/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FD596D" w:rsidRPr="00FD596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2936ECE" w:rsidR="00D20967" w:rsidRPr="00DD7113" w:rsidRDefault="00FD596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023F4C4" w:rsidR="00D20967" w:rsidRDefault="00FD596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14B745F" w:rsidR="0085236A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10F664B" w:rsidR="00F8031C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5B1680D2" w:rsidR="001D33EE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754F2C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6B6AE93D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کل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ات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درباره فهرستنو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س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و رده</w:t>
            </w:r>
            <w:r>
              <w:rPr>
                <w:rFonts w:cs="B Nazanin"/>
              </w:rPr>
              <w:t xml:space="preserve"> </w:t>
            </w:r>
            <w:r w:rsidRPr="00C3675E">
              <w:rPr>
                <w:rFonts w:cs="B Nazanin"/>
                <w:rtl/>
              </w:rPr>
              <w:t>بند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1725" w:type="dxa"/>
          </w:tcPr>
          <w:p w14:paraId="1283E368" w14:textId="53747492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CDC93FF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2</w:t>
            </w:r>
          </w:p>
        </w:tc>
        <w:tc>
          <w:tcPr>
            <w:tcW w:w="4357" w:type="dxa"/>
          </w:tcPr>
          <w:p w14:paraId="6E48D35E" w14:textId="4B3EC8FB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قواعد تعیین سرشناسه، شناسه افزوده و قواعد فهرست نویسی </w:t>
            </w:r>
            <w:r>
              <w:rPr>
                <w:rFonts w:cs="B Nazanin"/>
              </w:rPr>
              <w:t xml:space="preserve">ISBD </w:t>
            </w:r>
            <w:r>
              <w:rPr>
                <w:rFonts w:cs="B Nazanin" w:hint="cs"/>
                <w:rtl/>
                <w:lang w:bidi="fa-IR"/>
              </w:rPr>
              <w:t xml:space="preserve">و </w:t>
            </w:r>
            <w:r>
              <w:rPr>
                <w:rFonts w:cs="B Nazanin"/>
                <w:lang w:bidi="fa-IR"/>
              </w:rPr>
              <w:t>AACR2</w:t>
            </w:r>
          </w:p>
        </w:tc>
        <w:tc>
          <w:tcPr>
            <w:tcW w:w="1725" w:type="dxa"/>
          </w:tcPr>
          <w:p w14:paraId="6ECCF953" w14:textId="20FCEF79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00D1891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2D591554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آشنا</w:t>
            </w:r>
            <w:r w:rsidRPr="00C3675E">
              <w:rPr>
                <w:rFonts w:cs="B Nazanin" w:hint="cs"/>
                <w:rtl/>
              </w:rPr>
              <w:t>یی</w:t>
            </w:r>
            <w:r w:rsidRPr="00C3675E">
              <w:rPr>
                <w:rFonts w:cs="B Nazanin"/>
                <w:rtl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پزشک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/>
                <w:rtl/>
              </w:rPr>
              <w:t xml:space="preserve"> چاپ</w:t>
            </w:r>
            <w:r w:rsidRPr="00C3675E">
              <w:rPr>
                <w:rFonts w:cs="B Nazanin" w:hint="cs"/>
                <w:rtl/>
              </w:rPr>
              <w:t>ی</w:t>
            </w:r>
          </w:p>
        </w:tc>
        <w:tc>
          <w:tcPr>
            <w:tcW w:w="1725" w:type="dxa"/>
          </w:tcPr>
          <w:p w14:paraId="50A6294B" w14:textId="4379E48B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09D8D2ED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1EC40FF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  <w:lang w:bidi="fa-IR"/>
              </w:rPr>
              <w:t>آشنا</w:t>
            </w:r>
            <w:r w:rsidRPr="00C3675E">
              <w:rPr>
                <w:rFonts w:cs="B Nazanin" w:hint="cs"/>
                <w:rtl/>
                <w:lang w:bidi="fa-IR"/>
              </w:rPr>
              <w:t>یی</w:t>
            </w:r>
            <w:r w:rsidRPr="00C3675E">
              <w:rPr>
                <w:rFonts w:cs="B Nazanin"/>
                <w:rtl/>
                <w:lang w:bidi="fa-IR"/>
              </w:rPr>
              <w:t xml:space="preserve"> با سرعنوان موضوع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 w:rsidRPr="00C3675E">
              <w:rPr>
                <w:rFonts w:cs="B Nazanin"/>
                <w:rtl/>
                <w:lang w:bidi="fa-IR"/>
              </w:rPr>
              <w:t xml:space="preserve"> پزشک</w:t>
            </w:r>
            <w:r w:rsidRPr="00C3675E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آن</w:t>
            </w:r>
            <w:r>
              <w:rPr>
                <w:rFonts w:cs="B Nazanin" w:hint="cs"/>
                <w:rtl/>
                <w:lang w:bidi="fa-IR"/>
              </w:rPr>
              <w:t>لاین</w:t>
            </w:r>
          </w:p>
        </w:tc>
        <w:tc>
          <w:tcPr>
            <w:tcW w:w="1725" w:type="dxa"/>
          </w:tcPr>
          <w:p w14:paraId="1F00A69E" w14:textId="5BCAAC85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1318" w:type="dxa"/>
          </w:tcPr>
          <w:p w14:paraId="16CE5F61" w14:textId="118B1065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5EA557B7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D5E9622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با اصطلاحنامه پزشکی فارسی</w:t>
            </w:r>
          </w:p>
        </w:tc>
        <w:tc>
          <w:tcPr>
            <w:tcW w:w="1725" w:type="dxa"/>
          </w:tcPr>
          <w:p w14:paraId="0EC03EFC" w14:textId="08D755DB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تعاملی-یادگیری مبتنی بر مساله</w:t>
            </w:r>
          </w:p>
        </w:tc>
        <w:tc>
          <w:tcPr>
            <w:tcW w:w="1318" w:type="dxa"/>
          </w:tcPr>
          <w:p w14:paraId="1ED48909" w14:textId="7704D084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21139FB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107C027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1725" w:type="dxa"/>
          </w:tcPr>
          <w:p w14:paraId="3D5F30E3" w14:textId="6135F015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1F32FFAC" w14:textId="003CF3BC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09E0F73A" w:rsidR="00754F2C" w:rsidRPr="00DD7113" w:rsidRDefault="00754F2C" w:rsidP="00754F2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40B34469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3675E">
              <w:rPr>
                <w:rFonts w:cs="B Nazanin"/>
                <w:rtl/>
              </w:rPr>
              <w:t>حل تمر</w:t>
            </w:r>
            <w:r w:rsidRPr="00C3675E">
              <w:rPr>
                <w:rFonts w:cs="B Nazanin" w:hint="cs"/>
                <w:rtl/>
              </w:rPr>
              <w:t>ی</w:t>
            </w:r>
            <w:r w:rsidRPr="00C3675E">
              <w:rPr>
                <w:rFonts w:cs="B Nazanin" w:hint="eastAsia"/>
                <w:rtl/>
              </w:rPr>
              <w:t>نها</w:t>
            </w:r>
            <w:r w:rsidRPr="00C3675E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 و اصط</w:t>
            </w:r>
            <w:r>
              <w:rPr>
                <w:rFonts w:cs="B Nazanin" w:hint="cs"/>
                <w:rtl/>
              </w:rPr>
              <w:t>لاحنامه</w:t>
            </w:r>
          </w:p>
        </w:tc>
        <w:tc>
          <w:tcPr>
            <w:tcW w:w="1725" w:type="dxa"/>
          </w:tcPr>
          <w:p w14:paraId="380611F6" w14:textId="13372AC7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060A6B4E" w14:textId="07E35A26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E2B7391" w:rsidR="00754F2C" w:rsidRPr="00DD7113" w:rsidRDefault="00754F2C" w:rsidP="00754F2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BE00F59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کا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(1)</w:t>
            </w:r>
          </w:p>
        </w:tc>
        <w:tc>
          <w:tcPr>
            <w:tcW w:w="1725" w:type="dxa"/>
          </w:tcPr>
          <w:p w14:paraId="02FD9E2C" w14:textId="3C1EF6F6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4A1A8E41" w14:textId="5BEBE002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774F8304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34D3F0F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07E6">
              <w:rPr>
                <w:rFonts w:cs="B Nazanin"/>
                <w:rtl/>
                <w:lang w:bidi="fa-IR"/>
              </w:rPr>
              <w:t>آشنا</w:t>
            </w:r>
            <w:r w:rsidRPr="005307E6">
              <w:rPr>
                <w:rFonts w:cs="B Nazanin" w:hint="cs"/>
                <w:rtl/>
                <w:lang w:bidi="fa-IR"/>
              </w:rPr>
              <w:t>یی</w:t>
            </w:r>
            <w:r w:rsidRPr="005307E6">
              <w:rPr>
                <w:rFonts w:cs="B Nazanin"/>
                <w:rtl/>
                <w:lang w:bidi="fa-IR"/>
              </w:rPr>
              <w:t xml:space="preserve"> با رده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5307E6">
              <w:rPr>
                <w:rFonts w:cs="B Nazanin"/>
                <w:rtl/>
                <w:lang w:bidi="fa-IR"/>
              </w:rPr>
              <w:t>بند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کتابخانه مل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پزشک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آمر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ک</w:t>
            </w:r>
            <w:r>
              <w:rPr>
                <w:rFonts w:cs="B Nazanin" w:hint="cs"/>
                <w:rtl/>
                <w:lang w:bidi="fa-IR"/>
              </w:rPr>
              <w:t>ا (2)</w:t>
            </w:r>
          </w:p>
        </w:tc>
        <w:tc>
          <w:tcPr>
            <w:tcW w:w="1725" w:type="dxa"/>
          </w:tcPr>
          <w:p w14:paraId="470F8D48" w14:textId="57A5576A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31F05F26" w14:textId="56A9B19C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06840038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56D9EC1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07E6">
              <w:rPr>
                <w:rFonts w:cs="B Nazanin"/>
                <w:rtl/>
                <w:lang w:bidi="fa-IR"/>
              </w:rPr>
              <w:t>حل تمر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 w:hint="eastAsia"/>
                <w:rtl/>
                <w:lang w:bidi="fa-IR"/>
              </w:rPr>
              <w:t>نها</w:t>
            </w:r>
            <w:r w:rsidRPr="005307E6">
              <w:rPr>
                <w:rFonts w:cs="B Nazanin" w:hint="cs"/>
                <w:rtl/>
                <w:lang w:bidi="fa-IR"/>
              </w:rPr>
              <w:t>ی</w:t>
            </w:r>
            <w:r w:rsidRPr="005307E6">
              <w:rPr>
                <w:rFonts w:cs="B Nazanin"/>
                <w:rtl/>
                <w:lang w:bidi="fa-IR"/>
              </w:rPr>
              <w:t xml:space="preserve"> مربوط به </w:t>
            </w:r>
            <w:r w:rsidRPr="005307E6">
              <w:rPr>
                <w:rFonts w:cs="B Nazanin"/>
                <w:lang w:bidi="fa-IR"/>
              </w:rPr>
              <w:t>NLM</w:t>
            </w:r>
          </w:p>
        </w:tc>
        <w:tc>
          <w:tcPr>
            <w:tcW w:w="1725" w:type="dxa"/>
          </w:tcPr>
          <w:p w14:paraId="706EFB9B" w14:textId="5E5BCC6F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ادگ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 w:hint="eastAsia"/>
                <w:rtl/>
              </w:rPr>
              <w:t>ر</w:t>
            </w:r>
            <w:r w:rsidRPr="00902078">
              <w:rPr>
                <w:rFonts w:cs="B Nazanin" w:hint="cs"/>
                <w:rtl/>
              </w:rPr>
              <w:t>ی</w:t>
            </w:r>
            <w:r w:rsidRPr="0090207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0D204BA4" w14:textId="3AABEB4F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662DC5ED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2BF972F2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قالبهای مارک آمریکا، یونی مارک، مارک انگلستان  و مارک ایران</w:t>
            </w:r>
          </w:p>
        </w:tc>
        <w:tc>
          <w:tcPr>
            <w:tcW w:w="1725" w:type="dxa"/>
          </w:tcPr>
          <w:p w14:paraId="504C9B4F" w14:textId="02E0F979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28DFD8C6" w14:textId="6CB75534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29844038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FC2C413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افزارهای رایج کتابخانه ای</w:t>
            </w:r>
          </w:p>
        </w:tc>
        <w:tc>
          <w:tcPr>
            <w:tcW w:w="1725" w:type="dxa"/>
          </w:tcPr>
          <w:p w14:paraId="5D639C14" w14:textId="27B59D8E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500ED6F8" w14:textId="25EF0370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6AA2E385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30BB7E70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>
              <w:rPr>
                <w:rFonts w:cs="B Nazanin"/>
              </w:rPr>
              <w:t xml:space="preserve">locator plus </w:t>
            </w:r>
            <w:r>
              <w:rPr>
                <w:rFonts w:cs="B Nazanin" w:hint="cs"/>
                <w:rtl/>
                <w:lang w:bidi="fa-IR"/>
              </w:rPr>
              <w:t xml:space="preserve"> و نجوه جستجوی منابع</w:t>
            </w:r>
          </w:p>
        </w:tc>
        <w:tc>
          <w:tcPr>
            <w:tcW w:w="1725" w:type="dxa"/>
          </w:tcPr>
          <w:p w14:paraId="0DBA53D8" w14:textId="0D188A1D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کار عملی</w:t>
            </w:r>
          </w:p>
        </w:tc>
        <w:tc>
          <w:tcPr>
            <w:tcW w:w="1318" w:type="dxa"/>
          </w:tcPr>
          <w:p w14:paraId="07EE5B24" w14:textId="5167948A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55356EDD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395957C7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آموزش انتقال اطلاعات منابع به نرم افزار کتابخانه</w:t>
            </w:r>
          </w:p>
        </w:tc>
        <w:tc>
          <w:tcPr>
            <w:tcW w:w="1725" w:type="dxa"/>
          </w:tcPr>
          <w:p w14:paraId="6DD976E5" w14:textId="345DF651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عملی</w:t>
            </w:r>
          </w:p>
        </w:tc>
        <w:tc>
          <w:tcPr>
            <w:tcW w:w="1318" w:type="dxa"/>
          </w:tcPr>
          <w:p w14:paraId="3104937E" w14:textId="402F338D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2F790D3D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4357" w:type="dxa"/>
          </w:tcPr>
          <w:p w14:paraId="1902750E" w14:textId="0ACD2A6C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1725" w:type="dxa"/>
          </w:tcPr>
          <w:p w14:paraId="5595D9CD" w14:textId="0589BFF8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0E516564" w14:textId="4AB324C1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6DC80343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75BC7492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1725" w:type="dxa"/>
          </w:tcPr>
          <w:p w14:paraId="2EE4FDAC" w14:textId="4041EA09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0A7D9F92" w14:textId="70D17792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3DFAE898" w:rsidR="00754F2C" w:rsidRPr="00DD7113" w:rsidRDefault="00754F2C" w:rsidP="00754F2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754F2C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754F2C" w:rsidRPr="00DD7113" w:rsidRDefault="00754F2C" w:rsidP="00754F2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0C70F44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B02124">
              <w:rPr>
                <w:rFonts w:cs="B Nazanin"/>
                <w:rtl/>
              </w:rPr>
              <w:t>تمر</w:t>
            </w:r>
            <w:r w:rsidRPr="00B02124">
              <w:rPr>
                <w:rFonts w:cs="B Nazanin" w:hint="cs"/>
                <w:rtl/>
              </w:rPr>
              <w:t>ی</w:t>
            </w:r>
            <w:r w:rsidRPr="00B02124">
              <w:rPr>
                <w:rFonts w:cs="B Nazanin" w:hint="eastAsia"/>
                <w:rtl/>
              </w:rPr>
              <w:t>نها</w:t>
            </w:r>
            <w:r w:rsidRPr="00B02124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مربوط به مش، اصط</w:t>
            </w:r>
            <w:r>
              <w:rPr>
                <w:rFonts w:cs="B Nazanin" w:hint="cs"/>
                <w:rtl/>
              </w:rPr>
              <w:t>لاح</w:t>
            </w:r>
            <w:r w:rsidRPr="00B02124">
              <w:rPr>
                <w:rFonts w:cs="B Nazanin"/>
                <w:rtl/>
              </w:rPr>
              <w:t xml:space="preserve">نامه و </w:t>
            </w:r>
            <w:r w:rsidRPr="00B02124">
              <w:rPr>
                <w:rFonts w:cs="B Nazanin"/>
              </w:rPr>
              <w:t>NLM</w:t>
            </w:r>
          </w:p>
        </w:tc>
        <w:tc>
          <w:tcPr>
            <w:tcW w:w="1725" w:type="dxa"/>
          </w:tcPr>
          <w:p w14:paraId="559D9C08" w14:textId="630C1BA3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ادگ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 w:hint="eastAsia"/>
                <w:rtl/>
              </w:rPr>
              <w:t>ر</w:t>
            </w:r>
            <w:r w:rsidRPr="004E6C14">
              <w:rPr>
                <w:rFonts w:cs="B Nazanin" w:hint="cs"/>
                <w:rtl/>
              </w:rPr>
              <w:t>ی</w:t>
            </w:r>
            <w:r w:rsidRPr="004E6C14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17E45ADB" w14:textId="21E47D0A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5DFD95EE" w:rsidR="00754F2C" w:rsidRPr="00DD7113" w:rsidRDefault="00754F2C" w:rsidP="00754F2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52D6015B" w14:textId="77777777" w:rsidR="00754F2C" w:rsidRDefault="00754F2C" w:rsidP="00754F2C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415B799E" w14:textId="77777777" w:rsidR="00847B16" w:rsidRPr="00DD7113" w:rsidRDefault="00847B16" w:rsidP="00847B16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6D5567B4" w14:textId="77777777" w:rsidR="00847B16" w:rsidRDefault="00847B16" w:rsidP="00847B16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1DC8CBF2" w14:textId="77777777" w:rsidR="00847B16" w:rsidRPr="00DD7113" w:rsidRDefault="00847B16" w:rsidP="00847B16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8"/>
      </w:r>
      <w:r>
        <w:rPr>
          <w:rFonts w:cs="B Nazanin" w:hint="cs"/>
          <w:sz w:val="24"/>
          <w:szCs w:val="24"/>
          <w:rtl/>
        </w:rPr>
        <w:t xml:space="preserve"> : </w:t>
      </w:r>
      <w:r>
        <w:rPr>
          <w:rFonts w:cs="B Nazanin"/>
          <w:sz w:val="24"/>
          <w:szCs w:val="24"/>
          <w:rtl/>
        </w:rPr>
        <w:t>شامل حضور منظم و موثر در ك</w:t>
      </w:r>
      <w:r>
        <w:rPr>
          <w:rFonts w:cs="B Nazanin" w:hint="cs"/>
          <w:sz w:val="24"/>
          <w:szCs w:val="24"/>
          <w:rtl/>
        </w:rPr>
        <w:t>لا</w:t>
      </w:r>
      <w:r w:rsidRPr="007D65A9">
        <w:rPr>
          <w:rFonts w:cs="B Nazanin"/>
          <w:sz w:val="24"/>
          <w:szCs w:val="24"/>
          <w:rtl/>
        </w:rPr>
        <w:t>س، و انجام تکال</w:t>
      </w:r>
      <w:r w:rsidRPr="007D65A9">
        <w:rPr>
          <w:rFonts w:cs="B Nazanin" w:hint="cs"/>
          <w:sz w:val="24"/>
          <w:szCs w:val="24"/>
          <w:rtl/>
        </w:rPr>
        <w:t>ی</w:t>
      </w:r>
      <w:r w:rsidRPr="007D65A9">
        <w:rPr>
          <w:rFonts w:cs="B Nazanin" w:hint="eastAsia"/>
          <w:sz w:val="24"/>
          <w:szCs w:val="24"/>
          <w:rtl/>
        </w:rPr>
        <w:t>ف</w:t>
      </w:r>
      <w:r>
        <w:rPr>
          <w:rFonts w:cs="B Nazanin" w:hint="cs"/>
          <w:sz w:val="24"/>
          <w:szCs w:val="24"/>
          <w:rtl/>
        </w:rPr>
        <w:t xml:space="preserve"> و </w:t>
      </w:r>
      <w:r w:rsidRPr="007D65A9">
        <w:rPr>
          <w:rFonts w:cs="B Nazanin"/>
          <w:sz w:val="24"/>
          <w:szCs w:val="24"/>
          <w:rtl/>
        </w:rPr>
        <w:t>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7D65A9">
        <w:rPr>
          <w:rFonts w:cs="B Nazanin"/>
          <w:sz w:val="24"/>
          <w:szCs w:val="24"/>
          <w:rtl/>
        </w:rPr>
        <w:t>ها</w:t>
      </w:r>
      <w:r w:rsidRPr="007D65A9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7D65A9">
        <w:rPr>
          <w:rFonts w:cs="B Nazanin"/>
          <w:sz w:val="24"/>
          <w:szCs w:val="24"/>
          <w:rtl/>
        </w:rPr>
        <w:t>سي)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در مجموع</w:t>
      </w:r>
      <w:r>
        <w:rPr>
          <w:rFonts w:cs="B Nazanin" w:hint="cs"/>
          <w:sz w:val="24"/>
          <w:szCs w:val="24"/>
          <w:rtl/>
        </w:rPr>
        <w:t xml:space="preserve"> 10</w:t>
      </w:r>
      <w:r w:rsidRPr="007D65A9">
        <w:rPr>
          <w:rFonts w:cs="B Nazanin"/>
          <w:sz w:val="24"/>
          <w:szCs w:val="24"/>
          <w:rtl/>
        </w:rPr>
        <w:t xml:space="preserve"> نمره</w:t>
      </w:r>
    </w:p>
    <w:p w14:paraId="3B44C96C" w14:textId="77777777" w:rsidR="00847B16" w:rsidRDefault="00847B16" w:rsidP="00847B16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9"/>
      </w:r>
      <w:r w:rsidRPr="00DD7113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: آزمون کتبی تشریحی در مجموع 10 نمره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67543155" w14:textId="77777777" w:rsidR="00754F2C" w:rsidRDefault="00754F2C" w:rsidP="00754F2C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دستورالعمل استفاده از سرعنوان موضوعی مش ، اصطلاحنامه فارسی و رده بندی </w:t>
      </w:r>
      <w:r>
        <w:rPr>
          <w:rFonts w:cs="B Nazanin"/>
          <w:sz w:val="24"/>
          <w:szCs w:val="24"/>
        </w:rPr>
        <w:t>NLM</w:t>
      </w: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lastRenderedPageBreak/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677F" w14:textId="77777777" w:rsidR="00C82C31" w:rsidRDefault="00C82C31" w:rsidP="00D830B3">
      <w:pPr>
        <w:spacing w:after="0" w:line="240" w:lineRule="auto"/>
      </w:pPr>
      <w:r>
        <w:separator/>
      </w:r>
    </w:p>
  </w:endnote>
  <w:endnote w:type="continuationSeparator" w:id="0">
    <w:p w14:paraId="7AE33B9F" w14:textId="77777777" w:rsidR="00C82C31" w:rsidRDefault="00C82C3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61E4" w14:textId="77777777" w:rsidR="00C82C31" w:rsidRDefault="00C82C31" w:rsidP="00D830B3">
      <w:pPr>
        <w:spacing w:after="0" w:line="240" w:lineRule="auto"/>
      </w:pPr>
      <w:r>
        <w:separator/>
      </w:r>
    </w:p>
  </w:footnote>
  <w:footnote w:type="continuationSeparator" w:id="0">
    <w:p w14:paraId="4D3B12C4" w14:textId="77777777" w:rsidR="00C82C31" w:rsidRDefault="00C82C3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00786546" w14:textId="77777777" w:rsidR="00847B16" w:rsidRPr="00C779E4" w:rsidRDefault="00847B16" w:rsidP="00847B16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25D1CBBB" w14:textId="77777777" w:rsidR="00847B16" w:rsidRDefault="00847B16" w:rsidP="00847B16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  <w:footnote w:id="8">
    <w:p w14:paraId="58F00B26" w14:textId="77777777" w:rsidR="00847B16" w:rsidRPr="00C779E4" w:rsidRDefault="00847B16" w:rsidP="00847B16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9">
    <w:p w14:paraId="0BE8A59F" w14:textId="77777777" w:rsidR="00847B16" w:rsidRDefault="00847B16" w:rsidP="00847B16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1"/>
  </w:num>
  <w:num w:numId="2" w16cid:durableId="378821193">
    <w:abstractNumId w:val="5"/>
  </w:num>
  <w:num w:numId="3" w16cid:durableId="130829086">
    <w:abstractNumId w:val="7"/>
  </w:num>
  <w:num w:numId="4" w16cid:durableId="93988520">
    <w:abstractNumId w:val="6"/>
  </w:num>
  <w:num w:numId="5" w16cid:durableId="208764007">
    <w:abstractNumId w:val="0"/>
  </w:num>
  <w:num w:numId="6" w16cid:durableId="1254437246">
    <w:abstractNumId w:val="2"/>
  </w:num>
  <w:num w:numId="7" w16cid:durableId="892350960">
    <w:abstractNumId w:val="4"/>
  </w:num>
  <w:num w:numId="8" w16cid:durableId="1433479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90B2C"/>
    <w:rsid w:val="000C0D25"/>
    <w:rsid w:val="000C24E3"/>
    <w:rsid w:val="000C6BA6"/>
    <w:rsid w:val="001210DE"/>
    <w:rsid w:val="0012766E"/>
    <w:rsid w:val="001C3511"/>
    <w:rsid w:val="001D1A40"/>
    <w:rsid w:val="001D33EE"/>
    <w:rsid w:val="001D5988"/>
    <w:rsid w:val="001E4122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54F2C"/>
    <w:rsid w:val="00756B47"/>
    <w:rsid w:val="00771F6B"/>
    <w:rsid w:val="00776EA1"/>
    <w:rsid w:val="00794875"/>
    <w:rsid w:val="00795C37"/>
    <w:rsid w:val="007D653F"/>
    <w:rsid w:val="00814796"/>
    <w:rsid w:val="00847B16"/>
    <w:rsid w:val="0085236A"/>
    <w:rsid w:val="00857D21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BC53D3"/>
    <w:rsid w:val="00C70DD2"/>
    <w:rsid w:val="00C779E4"/>
    <w:rsid w:val="00C82C31"/>
    <w:rsid w:val="00CC0463"/>
    <w:rsid w:val="00D17D02"/>
    <w:rsid w:val="00D20967"/>
    <w:rsid w:val="00D46971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  <w:rsid w:val="00FD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FD59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1874</Words>
  <Characters>8452</Characters>
  <Application>Microsoft Office Word</Application>
  <DocSecurity>0</DocSecurity>
  <Lines>338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 Razmgir</cp:lastModifiedBy>
  <cp:revision>4</cp:revision>
  <dcterms:created xsi:type="dcterms:W3CDTF">2025-08-31T04:15:00Z</dcterms:created>
  <dcterms:modified xsi:type="dcterms:W3CDTF">2025-08-31T04:19:00Z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1905e713-4952-4016-b2a0-c50578102964</vt:lpwstr>
  </property>
</Properties>
</file>